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2B" w:rsidRDefault="00CA583B">
      <w:r w:rsidRPr="0065032B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8665312</wp:posOffset>
            </wp:positionH>
            <wp:positionV relativeFrom="paragraph">
              <wp:posOffset>10995</wp:posOffset>
            </wp:positionV>
            <wp:extent cx="1035685" cy="1548765"/>
            <wp:effectExtent l="0" t="0" r="0" b="0"/>
            <wp:wrapTight wrapText="bothSides">
              <wp:wrapPolygon edited="0">
                <wp:start x="0" y="0"/>
                <wp:lineTo x="0" y="21255"/>
                <wp:lineTo x="21057" y="21255"/>
                <wp:lineTo x="21057" y="0"/>
                <wp:lineTo x="0" y="0"/>
              </wp:wrapPolygon>
            </wp:wrapTight>
            <wp:docPr id="2" name="Picture 2" descr="C:\Users\mackenzl\OneDrive\Documents\DENPLAN\CPD 2018\Resources for SHP Enhanced CPD Web page\1 BDIA Logos\BDIA CPD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nzl\OneDrive\Documents\DENPLAN\CPD 2018\Resources for SHP Enhanced CPD Web page\1 BDIA Logos\BDIA CPD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2980180</wp:posOffset>
            </wp:positionH>
            <wp:positionV relativeFrom="paragraph">
              <wp:posOffset>440</wp:posOffset>
            </wp:positionV>
            <wp:extent cx="2724150" cy="618490"/>
            <wp:effectExtent l="0" t="0" r="0" b="0"/>
            <wp:wrapTight wrapText="bothSides">
              <wp:wrapPolygon edited="0">
                <wp:start x="0" y="0"/>
                <wp:lineTo x="0" y="20624"/>
                <wp:lineTo x="21449" y="20624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yhealth_Professionals_120m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83B" w:rsidRDefault="00CA583B">
      <w:pPr>
        <w:rPr>
          <w:b/>
          <w:color w:val="2E74B5" w:themeColor="accent1" w:themeShade="BF"/>
          <w:u w:val="single"/>
        </w:rPr>
      </w:pPr>
    </w:p>
    <w:p w:rsidR="00EE422B" w:rsidRPr="00EE422B" w:rsidRDefault="0065032B">
      <w:pPr>
        <w:rPr>
          <w:b/>
          <w:color w:val="2E74B5" w:themeColor="accent1" w:themeShade="BF"/>
          <w:u w:val="single"/>
        </w:rPr>
      </w:pPr>
      <w:r w:rsidRPr="00EE422B">
        <w:rPr>
          <w:b/>
          <w:color w:val="2E74B5" w:themeColor="accent1" w:themeShade="BF"/>
          <w:u w:val="single"/>
        </w:rPr>
        <w:t>PDP</w:t>
      </w:r>
      <w:r>
        <w:rPr>
          <w:b/>
          <w:color w:val="2E74B5" w:themeColor="accent1" w:themeShade="BF"/>
          <w:u w:val="single"/>
        </w:rPr>
        <w:t xml:space="preserve"> AND ECPD ACTIVITY RECORDS</w:t>
      </w:r>
    </w:p>
    <w:p w:rsidR="008E60C6" w:rsidRPr="008E60C6" w:rsidRDefault="008E60C6" w:rsidP="008E60C6">
      <w:pPr>
        <w:spacing w:after="200" w:line="276" w:lineRule="auto"/>
        <w:rPr>
          <w:rFonts w:ascii="Calibri" w:eastAsia="Calibri" w:hAnsi="Calibri" w:cs="Times New Roman"/>
          <w:color w:val="000000" w:themeColor="text1"/>
        </w:rPr>
      </w:pPr>
      <w:r w:rsidRPr="008E60C6">
        <w:rPr>
          <w:rFonts w:ascii="Calibri" w:eastAsia="Calibri" w:hAnsi="Calibri" w:cs="Times New Roman"/>
          <w:color w:val="000000" w:themeColor="text1"/>
        </w:rPr>
        <w:t>To help you comply with the General Dental Council requirements for registration as a dentist or dental care professional, the following templates have been designed for you to record your Personal Development Plan (PDP) and your Enhanced Continuing Professional Development (ECPD) activities.</w:t>
      </w:r>
    </w:p>
    <w:p w:rsidR="008E60C6" w:rsidRPr="008E60C6" w:rsidRDefault="008E60C6" w:rsidP="008E60C6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color w:val="000000" w:themeColor="text1"/>
        </w:rPr>
      </w:pPr>
      <w:r w:rsidRPr="008E60C6">
        <w:rPr>
          <w:rFonts w:ascii="Calibri" w:eastAsia="Calibri" w:hAnsi="Calibri" w:cs="Times New Roman"/>
          <w:color w:val="000000" w:themeColor="text1"/>
        </w:rPr>
        <w:t>Below are guidelines on personal development plans and the GDCs development outcomes</w:t>
      </w:r>
    </w:p>
    <w:p w:rsidR="008E60C6" w:rsidRPr="008E60C6" w:rsidRDefault="008E60C6" w:rsidP="008E60C6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color w:val="000000" w:themeColor="text1"/>
        </w:rPr>
      </w:pPr>
      <w:r w:rsidRPr="008E60C6">
        <w:rPr>
          <w:rFonts w:ascii="Calibri" w:eastAsia="Calibri" w:hAnsi="Calibri" w:cs="Times New Roman"/>
          <w:color w:val="000000" w:themeColor="text1"/>
        </w:rPr>
        <w:t>Record details of your personal development plan (</w:t>
      </w:r>
      <w:r w:rsidRPr="008E60C6">
        <w:rPr>
          <w:rFonts w:ascii="Calibri" w:eastAsia="Calibri" w:hAnsi="Calibri" w:cs="Times New Roman"/>
          <w:b/>
          <w:color w:val="000000" w:themeColor="text1"/>
        </w:rPr>
        <w:t>Template 1</w:t>
      </w:r>
      <w:r w:rsidRPr="008E60C6">
        <w:rPr>
          <w:rFonts w:ascii="Calibri" w:eastAsia="Calibri" w:hAnsi="Calibri" w:cs="Times New Roman"/>
          <w:color w:val="000000" w:themeColor="text1"/>
        </w:rPr>
        <w:t xml:space="preserve">) </w:t>
      </w:r>
    </w:p>
    <w:p w:rsidR="008E60C6" w:rsidRPr="008E60C6" w:rsidRDefault="008E60C6" w:rsidP="008E60C6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color w:val="000000" w:themeColor="text1"/>
        </w:rPr>
      </w:pPr>
      <w:r w:rsidRPr="008E60C6">
        <w:rPr>
          <w:rFonts w:ascii="Calibri" w:eastAsia="Calibri" w:hAnsi="Calibri" w:cs="Times New Roman"/>
          <w:color w:val="000000" w:themeColor="text1"/>
        </w:rPr>
        <w:t>Record your enhanced CPD activity log (</w:t>
      </w:r>
      <w:r w:rsidRPr="008E60C6">
        <w:rPr>
          <w:rFonts w:ascii="Calibri" w:eastAsia="Calibri" w:hAnsi="Calibri" w:cs="Times New Roman"/>
          <w:b/>
          <w:color w:val="000000" w:themeColor="text1"/>
        </w:rPr>
        <w:t>Template 2</w:t>
      </w:r>
      <w:r w:rsidRPr="008E60C6">
        <w:rPr>
          <w:rFonts w:ascii="Calibri" w:eastAsia="Calibri" w:hAnsi="Calibri" w:cs="Times New Roman"/>
          <w:color w:val="000000" w:themeColor="text1"/>
        </w:rPr>
        <w:t xml:space="preserve">) </w:t>
      </w:r>
    </w:p>
    <w:p w:rsidR="008E60C6" w:rsidRPr="008E60C6" w:rsidRDefault="008E60C6" w:rsidP="008E60C6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color w:val="000000" w:themeColor="text1"/>
        </w:rPr>
      </w:pPr>
      <w:r w:rsidRPr="008E60C6">
        <w:rPr>
          <w:rFonts w:ascii="Calibri" w:eastAsia="Calibri" w:hAnsi="Calibri" w:cs="Times New Roman"/>
          <w:color w:val="000000" w:themeColor="text1"/>
        </w:rPr>
        <w:t>Please adapt these templates to your personal requirements</w:t>
      </w:r>
    </w:p>
    <w:p w:rsidR="00C31CF8" w:rsidRPr="0065032B" w:rsidRDefault="0065032B" w:rsidP="00B96D68">
      <w:pPr>
        <w:spacing w:after="200" w:line="276" w:lineRule="auto"/>
        <w:rPr>
          <w:rFonts w:ascii="Calibri" w:eastAsia="Calibri" w:hAnsi="Calibri" w:cs="Times New Roman"/>
          <w:b/>
          <w:color w:val="2E74B5" w:themeColor="accent1" w:themeShade="BF"/>
          <w:u w:val="single"/>
        </w:rPr>
      </w:pPr>
      <w:r w:rsidRPr="0065032B">
        <w:rPr>
          <w:rFonts w:ascii="Calibri" w:eastAsia="Calibri" w:hAnsi="Calibri" w:cs="Times New Roman"/>
          <w:b/>
          <w:color w:val="2E74B5" w:themeColor="accent1" w:themeShade="BF"/>
          <w:u w:val="single"/>
        </w:rPr>
        <w:t>PERSONAL DEVELOPMENT PLAN</w:t>
      </w:r>
    </w:p>
    <w:p w:rsidR="00BF21A2" w:rsidRPr="00BF21A2" w:rsidRDefault="00C31CF8" w:rsidP="00BF21A2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BF21A2">
        <w:rPr>
          <w:rFonts w:ascii="Calibri" w:eastAsia="Calibri" w:hAnsi="Calibri" w:cs="Times New Roman"/>
        </w:rPr>
        <w:t>I</w:t>
      </w:r>
      <w:r w:rsidR="00BF21A2" w:rsidRPr="00BF21A2">
        <w:rPr>
          <w:rFonts w:ascii="Calibri" w:eastAsia="Calibri" w:hAnsi="Calibri" w:cs="Times New Roman"/>
        </w:rPr>
        <w:t>dentify your</w:t>
      </w:r>
      <w:r w:rsidRPr="00BF21A2">
        <w:rPr>
          <w:rFonts w:ascii="Calibri" w:eastAsia="Calibri" w:hAnsi="Calibri" w:cs="Times New Roman"/>
        </w:rPr>
        <w:t xml:space="preserve"> </w:t>
      </w:r>
      <w:r w:rsidR="00BF21A2">
        <w:rPr>
          <w:rFonts w:ascii="Calibri" w:eastAsia="Calibri" w:hAnsi="Calibri" w:cs="Times New Roman"/>
        </w:rPr>
        <w:t xml:space="preserve">personal </w:t>
      </w:r>
      <w:r w:rsidRPr="00BF21A2">
        <w:rPr>
          <w:rFonts w:ascii="Calibri" w:eastAsia="Calibri" w:hAnsi="Calibri" w:cs="Times New Roman"/>
        </w:rPr>
        <w:t>educational needs for the maintenance and development of professional knowledge and skill</w:t>
      </w:r>
      <w:r w:rsidR="008E60C6">
        <w:rPr>
          <w:rFonts w:ascii="Calibri" w:eastAsia="Calibri" w:hAnsi="Calibri" w:cs="Times New Roman"/>
        </w:rPr>
        <w:t xml:space="preserve">s which </w:t>
      </w:r>
      <w:r w:rsidR="00BF21A2" w:rsidRPr="00BF21A2">
        <w:rPr>
          <w:rFonts w:ascii="Calibri" w:eastAsia="Calibri" w:hAnsi="Calibri" w:cs="Times New Roman"/>
        </w:rPr>
        <w:t>are relevant to your current or future field of practice</w:t>
      </w:r>
    </w:p>
    <w:p w:rsidR="00BF21A2" w:rsidRPr="00BF21A2" w:rsidRDefault="00BF21A2" w:rsidP="00BF21A2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 w:rsidRPr="00BF21A2">
        <w:rPr>
          <w:rFonts w:ascii="Calibri" w:eastAsia="Calibri" w:hAnsi="Calibri" w:cs="Times New Roman"/>
        </w:rPr>
        <w:t xml:space="preserve">Identify the </w:t>
      </w:r>
      <w:r w:rsidR="0065032B">
        <w:rPr>
          <w:rFonts w:ascii="Calibri" w:eastAsia="Calibri" w:hAnsi="Calibri" w:cs="Times New Roman"/>
        </w:rPr>
        <w:t>CPD a</w:t>
      </w:r>
      <w:r w:rsidRPr="00BF21A2">
        <w:rPr>
          <w:rFonts w:ascii="Calibri" w:eastAsia="Calibri" w:hAnsi="Calibri" w:cs="Times New Roman"/>
        </w:rPr>
        <w:t>ctivity</w:t>
      </w:r>
      <w:r w:rsidR="006F6CE3">
        <w:rPr>
          <w:rFonts w:ascii="Calibri" w:eastAsia="Calibri" w:hAnsi="Calibri" w:cs="Times New Roman"/>
        </w:rPr>
        <w:t>/activities</w:t>
      </w:r>
      <w:r w:rsidRPr="00BF21A2">
        <w:rPr>
          <w:rFonts w:ascii="Calibri" w:eastAsia="Calibri" w:hAnsi="Calibri" w:cs="Times New Roman"/>
        </w:rPr>
        <w:t xml:space="preserve"> that</w:t>
      </w:r>
      <w:r>
        <w:rPr>
          <w:rFonts w:ascii="Calibri" w:eastAsia="Calibri" w:hAnsi="Calibri" w:cs="Times New Roman"/>
        </w:rPr>
        <w:t xml:space="preserve"> will best help you address your educational needs</w:t>
      </w:r>
      <w:r w:rsidR="0065032B">
        <w:rPr>
          <w:rFonts w:ascii="Calibri" w:eastAsia="Calibri" w:hAnsi="Calibri" w:cs="Times New Roman"/>
        </w:rPr>
        <w:t xml:space="preserve"> and suit</w:t>
      </w:r>
      <w:r>
        <w:rPr>
          <w:rFonts w:ascii="Calibri" w:eastAsia="Calibri" w:hAnsi="Calibri" w:cs="Times New Roman"/>
        </w:rPr>
        <w:t xml:space="preserve"> your learning style</w:t>
      </w:r>
      <w:r w:rsidR="006F6CE3">
        <w:rPr>
          <w:rFonts w:ascii="Calibri" w:eastAsia="Calibri" w:hAnsi="Calibri" w:cs="Times New Roman"/>
        </w:rPr>
        <w:t xml:space="preserve"> e.g. lectures, hands-on, </w:t>
      </w:r>
      <w:proofErr w:type="spellStart"/>
      <w:r w:rsidR="006F6CE3">
        <w:rPr>
          <w:rFonts w:ascii="Calibri" w:eastAsia="Calibri" w:hAnsi="Calibri" w:cs="Times New Roman"/>
        </w:rPr>
        <w:t>etc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BF21A2">
        <w:rPr>
          <w:rFonts w:ascii="Calibri" w:eastAsia="Calibri" w:hAnsi="Calibri" w:cs="Times New Roman"/>
        </w:rPr>
        <w:t xml:space="preserve"> </w:t>
      </w:r>
    </w:p>
    <w:p w:rsidR="00BF21A2" w:rsidRDefault="006F6CE3" w:rsidP="00BF21A2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Make sure that your planned CPD activity maps to </w:t>
      </w:r>
      <w:r w:rsidRPr="0065032B">
        <w:rPr>
          <w:rFonts w:ascii="Calibri" w:eastAsia="Calibri" w:hAnsi="Calibri" w:cs="Times New Roman"/>
          <w:b/>
          <w:color w:val="000000" w:themeColor="text1"/>
        </w:rPr>
        <w:t>at least one</w:t>
      </w:r>
      <w:r w:rsidRPr="0065032B">
        <w:rPr>
          <w:rFonts w:ascii="Calibri" w:eastAsia="Calibri" w:hAnsi="Calibri" w:cs="Times New Roman"/>
          <w:color w:val="000000" w:themeColor="text1"/>
        </w:rPr>
        <w:t xml:space="preserve"> </w:t>
      </w:r>
      <w:r>
        <w:rPr>
          <w:rFonts w:ascii="Calibri" w:eastAsia="Calibri" w:hAnsi="Calibri" w:cs="Times New Roman"/>
        </w:rPr>
        <w:t>of the</w:t>
      </w:r>
      <w:r w:rsidR="00BF21A2">
        <w:rPr>
          <w:rFonts w:ascii="Calibri" w:eastAsia="Calibri" w:hAnsi="Calibri" w:cs="Times New Roman"/>
        </w:rPr>
        <w:t xml:space="preserve"> </w:t>
      </w:r>
      <w:r w:rsidR="00BF21A2" w:rsidRPr="00BF21A2">
        <w:rPr>
          <w:rFonts w:ascii="Calibri" w:eastAsia="Calibri" w:hAnsi="Calibri" w:cs="Times New Roman"/>
        </w:rPr>
        <w:t>GDC’</w:t>
      </w:r>
      <w:r w:rsidR="00BF21A2">
        <w:rPr>
          <w:rFonts w:ascii="Calibri" w:eastAsia="Calibri" w:hAnsi="Calibri" w:cs="Times New Roman"/>
        </w:rPr>
        <w:t xml:space="preserve">s </w:t>
      </w:r>
      <w:r>
        <w:rPr>
          <w:rFonts w:ascii="Calibri" w:eastAsia="Calibri" w:hAnsi="Calibri" w:cs="Times New Roman"/>
        </w:rPr>
        <w:t xml:space="preserve">four development outcomes </w:t>
      </w:r>
      <w:r w:rsidR="003E0CBF">
        <w:rPr>
          <w:rFonts w:ascii="Calibri" w:eastAsia="Calibri" w:hAnsi="Calibri" w:cs="Times New Roman"/>
        </w:rPr>
        <w:t>(</w:t>
      </w:r>
      <w:r w:rsidR="003E0CBF" w:rsidRPr="00AF5FF9">
        <w:rPr>
          <w:rFonts w:ascii="Calibri" w:eastAsia="Calibri" w:hAnsi="Calibri" w:cs="Times New Roman"/>
          <w:b/>
        </w:rPr>
        <w:t>Table 1</w:t>
      </w:r>
      <w:r w:rsidR="00BF21A2" w:rsidRPr="00BF21A2">
        <w:rPr>
          <w:rFonts w:ascii="Calibri" w:eastAsia="Calibri" w:hAnsi="Calibri" w:cs="Times New Roman"/>
        </w:rPr>
        <w:t>)</w:t>
      </w:r>
      <w:r w:rsidRPr="006F6CE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</w:t>
      </w:r>
      <w:r w:rsidR="0065032B">
        <w:rPr>
          <w:rFonts w:ascii="Calibri" w:eastAsia="Calibri" w:hAnsi="Calibri" w:cs="Times New Roman"/>
          <w:i/>
        </w:rPr>
        <w:t>Remember t</w:t>
      </w:r>
      <w:r w:rsidRPr="0065032B">
        <w:rPr>
          <w:rFonts w:ascii="Calibri" w:eastAsia="Calibri" w:hAnsi="Calibri" w:cs="Times New Roman"/>
          <w:i/>
        </w:rPr>
        <w:t>here is no requirement to cover all of the development outcomes in each CPD cycle</w:t>
      </w:r>
      <w:r>
        <w:rPr>
          <w:rFonts w:ascii="Calibri" w:eastAsia="Calibri" w:hAnsi="Calibri" w:cs="Times New Roman"/>
        </w:rPr>
        <w:t>)</w:t>
      </w:r>
    </w:p>
    <w:p w:rsidR="00BF21A2" w:rsidRPr="00BF21A2" w:rsidRDefault="00BF21A2" w:rsidP="00BF21A2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expected timeframe for completion of the CPD activity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62"/>
        <w:gridCol w:w="15168"/>
      </w:tblGrid>
      <w:tr w:rsidR="003E0CBF" w:rsidTr="003E0CBF">
        <w:tc>
          <w:tcPr>
            <w:tcW w:w="15730" w:type="dxa"/>
            <w:gridSpan w:val="2"/>
            <w:shd w:val="clear" w:color="auto" w:fill="2E74B5" w:themeFill="accent1" w:themeFillShade="BF"/>
          </w:tcPr>
          <w:p w:rsidR="003E0CBF" w:rsidRPr="003E0CBF" w:rsidRDefault="0065032B" w:rsidP="00B96D68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 xml:space="preserve">Table 1: </w:t>
            </w:r>
            <w:r w:rsidR="003E0CBF" w:rsidRPr="003E0CBF">
              <w:rPr>
                <w:rFonts w:ascii="Calibri" w:eastAsia="Calibri" w:hAnsi="Calibri" w:cs="Calibri"/>
                <w:b/>
                <w:color w:val="FFFFFF" w:themeColor="background1"/>
              </w:rPr>
              <w:t>GDC Development outcomes for CPD</w:t>
            </w:r>
          </w:p>
        </w:tc>
      </w:tr>
      <w:tr w:rsidR="003E0CBF" w:rsidTr="003E0CBF">
        <w:tc>
          <w:tcPr>
            <w:tcW w:w="562" w:type="dxa"/>
          </w:tcPr>
          <w:p w:rsidR="003E0CBF" w:rsidRPr="003E0CBF" w:rsidRDefault="003E0CBF" w:rsidP="00B96D68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 w:rsidRPr="003E0CBF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5168" w:type="dxa"/>
          </w:tcPr>
          <w:p w:rsidR="003E0CBF" w:rsidRDefault="003E0CBF" w:rsidP="00B96D68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</w:rPr>
            </w:pPr>
            <w:r w:rsidRPr="003E0CBF">
              <w:rPr>
                <w:rFonts w:ascii="Calibri" w:eastAsia="Calibri" w:hAnsi="Calibri" w:cs="Calibri"/>
              </w:rPr>
              <w:t>Effective communication with patients, the dental team, and others across dentistry, including when obtaining consent, dealing with complaints, and raising concerns when patients are at risk</w:t>
            </w:r>
          </w:p>
        </w:tc>
      </w:tr>
      <w:tr w:rsidR="003E0CBF" w:rsidTr="003E0CBF">
        <w:tc>
          <w:tcPr>
            <w:tcW w:w="562" w:type="dxa"/>
          </w:tcPr>
          <w:p w:rsidR="003E0CBF" w:rsidRPr="003E0CBF" w:rsidRDefault="003E0CBF" w:rsidP="00B96D68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 w:rsidRPr="003E0CBF"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15168" w:type="dxa"/>
          </w:tcPr>
          <w:p w:rsidR="003E0CBF" w:rsidRDefault="003E0CBF" w:rsidP="00B96D68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</w:rPr>
            </w:pPr>
            <w:r w:rsidRPr="003E0CBF">
              <w:rPr>
                <w:rFonts w:ascii="Calibri" w:eastAsia="Calibri" w:hAnsi="Calibri" w:cs="Calibri"/>
              </w:rPr>
              <w:t>Effective management of self, and effective management of others or effective work with others in the dental team, in the interests of patients at all times; providing constructive leadership where appropriate;</w:t>
            </w:r>
          </w:p>
        </w:tc>
      </w:tr>
      <w:tr w:rsidR="003E0CBF" w:rsidTr="003E0CBF">
        <w:tc>
          <w:tcPr>
            <w:tcW w:w="562" w:type="dxa"/>
          </w:tcPr>
          <w:p w:rsidR="003E0CBF" w:rsidRPr="003E0CBF" w:rsidRDefault="003E0CBF" w:rsidP="00B96D68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 w:rsidRPr="003E0CBF"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15168" w:type="dxa"/>
          </w:tcPr>
          <w:p w:rsidR="003E0CBF" w:rsidRDefault="003E0CBF" w:rsidP="00B96D68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</w:rPr>
            </w:pPr>
            <w:r w:rsidRPr="003E0CBF">
              <w:rPr>
                <w:rFonts w:ascii="Calibri" w:eastAsia="Calibri" w:hAnsi="Calibri" w:cs="Calibri"/>
              </w:rPr>
              <w:t>Maintenance and development of knowledge and skill within your field of practice</w:t>
            </w:r>
          </w:p>
        </w:tc>
      </w:tr>
      <w:tr w:rsidR="003E0CBF" w:rsidTr="003E0CBF">
        <w:tc>
          <w:tcPr>
            <w:tcW w:w="562" w:type="dxa"/>
          </w:tcPr>
          <w:p w:rsidR="003E0CBF" w:rsidRPr="003E0CBF" w:rsidRDefault="003E0CBF" w:rsidP="00B96D68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  <w:b/>
              </w:rPr>
            </w:pPr>
            <w:r w:rsidRPr="003E0CBF"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5168" w:type="dxa"/>
          </w:tcPr>
          <w:p w:rsidR="003E0CBF" w:rsidRDefault="003E0CBF" w:rsidP="00B96D68">
            <w:pPr>
              <w:autoSpaceDE w:val="0"/>
              <w:autoSpaceDN w:val="0"/>
              <w:spacing w:before="40" w:after="40"/>
              <w:rPr>
                <w:rFonts w:ascii="Calibri" w:eastAsia="Calibri" w:hAnsi="Calibri" w:cs="Calibri"/>
              </w:rPr>
            </w:pPr>
            <w:r w:rsidRPr="003E0CBF">
              <w:rPr>
                <w:rFonts w:ascii="Calibri" w:eastAsia="Calibri" w:hAnsi="Calibri" w:cs="Calibri"/>
              </w:rPr>
              <w:t>Maintenance of skills, behaviours and attitudes which maintain patient confidence in you and the dental profession and put patients’ interests first.</w:t>
            </w:r>
          </w:p>
        </w:tc>
      </w:tr>
    </w:tbl>
    <w:p w:rsidR="00B96D68" w:rsidRDefault="00B96D68" w:rsidP="00B96D68">
      <w:pPr>
        <w:autoSpaceDE w:val="0"/>
        <w:autoSpaceDN w:val="0"/>
        <w:spacing w:before="40" w:after="40"/>
        <w:rPr>
          <w:rFonts w:ascii="Calibri" w:eastAsia="Calibri" w:hAnsi="Calibri" w:cs="Calibri"/>
        </w:rPr>
      </w:pPr>
    </w:p>
    <w:p w:rsidR="00AF5FF9" w:rsidRDefault="00AF5FF9" w:rsidP="00B96D68">
      <w:pPr>
        <w:autoSpaceDE w:val="0"/>
        <w:autoSpaceDN w:val="0"/>
        <w:spacing w:before="40" w:after="40"/>
        <w:rPr>
          <w:rFonts w:ascii="Calibri" w:eastAsia="Calibri" w:hAnsi="Calibri" w:cs="Calibri"/>
        </w:rPr>
      </w:pPr>
    </w:p>
    <w:p w:rsidR="00AF5FF9" w:rsidRDefault="00AF5FF9" w:rsidP="00B96D68">
      <w:pPr>
        <w:autoSpaceDE w:val="0"/>
        <w:autoSpaceDN w:val="0"/>
        <w:spacing w:before="40" w:after="40"/>
        <w:rPr>
          <w:rFonts w:ascii="Calibri" w:eastAsia="Calibri" w:hAnsi="Calibri" w:cs="Calibri"/>
        </w:rPr>
      </w:pPr>
    </w:p>
    <w:p w:rsidR="00AF5FF9" w:rsidRPr="00B96D68" w:rsidRDefault="00AF5FF9" w:rsidP="00B96D68">
      <w:pPr>
        <w:autoSpaceDE w:val="0"/>
        <w:autoSpaceDN w:val="0"/>
        <w:spacing w:before="40" w:after="4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5257"/>
        <w:gridCol w:w="4368"/>
        <w:gridCol w:w="1732"/>
        <w:gridCol w:w="3109"/>
      </w:tblGrid>
      <w:tr w:rsidR="00EC7924" w:rsidTr="008C49A7">
        <w:tc>
          <w:tcPr>
            <w:tcW w:w="15388" w:type="dxa"/>
            <w:gridSpan w:val="5"/>
            <w:shd w:val="clear" w:color="auto" w:fill="2E74B5" w:themeFill="accent1" w:themeFillShade="BF"/>
          </w:tcPr>
          <w:p w:rsidR="00EC7924" w:rsidRDefault="00EC7924" w:rsidP="008C49A7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Template 1: Personal Development P</w:t>
            </w:r>
            <w:r w:rsidRPr="00A933E1">
              <w:rPr>
                <w:b/>
                <w:color w:val="FFFFFF" w:themeColor="background1"/>
              </w:rPr>
              <w:t>lan</w:t>
            </w:r>
            <w:r>
              <w:rPr>
                <w:b/>
                <w:color w:val="FFFFFF" w:themeColor="background1"/>
              </w:rPr>
              <w:t xml:space="preserve">  (PDP)</w:t>
            </w:r>
          </w:p>
        </w:tc>
      </w:tr>
      <w:tr w:rsidR="00AF5FF9" w:rsidRPr="00A933E1" w:rsidTr="005A20FA">
        <w:tc>
          <w:tcPr>
            <w:tcW w:w="15388" w:type="dxa"/>
            <w:gridSpan w:val="5"/>
          </w:tcPr>
          <w:p w:rsidR="00AF5FF9" w:rsidRPr="00A933E1" w:rsidRDefault="00AF5FF9" w:rsidP="00AF5FF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Name: </w:t>
            </w:r>
            <w:r w:rsidRPr="0065032B">
              <w:rPr>
                <w:b/>
                <w:color w:val="000000" w:themeColor="text1"/>
              </w:rPr>
              <w:t>XXXX</w:t>
            </w:r>
          </w:p>
        </w:tc>
      </w:tr>
      <w:tr w:rsidR="00AF5FF9" w:rsidRPr="00A933E1" w:rsidTr="005A20FA">
        <w:tc>
          <w:tcPr>
            <w:tcW w:w="15388" w:type="dxa"/>
            <w:gridSpan w:val="5"/>
          </w:tcPr>
          <w:p w:rsidR="00AF5FF9" w:rsidRPr="00A933E1" w:rsidRDefault="00AF5FF9" w:rsidP="00AF5FF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GDC registration number: </w:t>
            </w:r>
            <w:r w:rsidRPr="0065032B">
              <w:rPr>
                <w:b/>
                <w:color w:val="000000" w:themeColor="text1"/>
              </w:rPr>
              <w:t>XXXXX</w:t>
            </w:r>
          </w:p>
        </w:tc>
      </w:tr>
      <w:tr w:rsidR="00AF5FF9" w:rsidRPr="00A933E1" w:rsidTr="005A20FA">
        <w:tc>
          <w:tcPr>
            <w:tcW w:w="15388" w:type="dxa"/>
            <w:gridSpan w:val="5"/>
          </w:tcPr>
          <w:p w:rsidR="00AF5FF9" w:rsidRPr="00A933E1" w:rsidRDefault="00AF5FF9" w:rsidP="00AF5FF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Year: </w:t>
            </w:r>
            <w:r w:rsidRPr="0065032B">
              <w:rPr>
                <w:b/>
                <w:color w:val="000000" w:themeColor="text1"/>
              </w:rPr>
              <w:t>20XX</w:t>
            </w:r>
          </w:p>
        </w:tc>
      </w:tr>
      <w:tr w:rsidR="00EC7924" w:rsidRPr="00A933E1" w:rsidTr="00E31A32">
        <w:tc>
          <w:tcPr>
            <w:tcW w:w="922" w:type="dxa"/>
          </w:tcPr>
          <w:p w:rsidR="00EC7924" w:rsidRPr="00A933E1" w:rsidRDefault="00E31A32" w:rsidP="008C49A7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  <w:sz w:val="18"/>
              </w:rPr>
              <w:t>PDP Ref/C</w:t>
            </w:r>
            <w:r w:rsidR="00EC7924" w:rsidRPr="00EC7924">
              <w:rPr>
                <w:b/>
                <w:color w:val="2E74B5" w:themeColor="accent1" w:themeShade="BF"/>
                <w:sz w:val="18"/>
              </w:rPr>
              <w:t>ode</w:t>
            </w:r>
          </w:p>
        </w:tc>
        <w:tc>
          <w:tcPr>
            <w:tcW w:w="5257" w:type="dxa"/>
          </w:tcPr>
          <w:p w:rsidR="00EC7924" w:rsidRPr="00A933E1" w:rsidRDefault="00EC7924" w:rsidP="008C49A7">
            <w:pPr>
              <w:rPr>
                <w:b/>
                <w:color w:val="2E74B5" w:themeColor="accent1" w:themeShade="BF"/>
              </w:rPr>
            </w:pPr>
            <w:r w:rsidRPr="00A933E1">
              <w:rPr>
                <w:b/>
                <w:color w:val="2E74B5" w:themeColor="accent1" w:themeShade="BF"/>
              </w:rPr>
              <w:t>Educational need(s)</w:t>
            </w:r>
          </w:p>
        </w:tc>
        <w:tc>
          <w:tcPr>
            <w:tcW w:w="4368" w:type="dxa"/>
          </w:tcPr>
          <w:p w:rsidR="00EC7924" w:rsidRPr="00A933E1" w:rsidRDefault="00EC7924" w:rsidP="008C49A7">
            <w:pPr>
              <w:rPr>
                <w:b/>
                <w:color w:val="2E74B5" w:themeColor="accent1" w:themeShade="BF"/>
              </w:rPr>
            </w:pPr>
            <w:r w:rsidRPr="00A933E1">
              <w:rPr>
                <w:b/>
                <w:color w:val="2E74B5" w:themeColor="accent1" w:themeShade="BF"/>
              </w:rPr>
              <w:t>Planned CPD activity</w:t>
            </w:r>
            <w:r>
              <w:rPr>
                <w:b/>
                <w:color w:val="2E74B5" w:themeColor="accent1" w:themeShade="BF"/>
              </w:rPr>
              <w:t>/activities</w:t>
            </w:r>
          </w:p>
        </w:tc>
        <w:tc>
          <w:tcPr>
            <w:tcW w:w="1732" w:type="dxa"/>
          </w:tcPr>
          <w:p w:rsidR="00EC7924" w:rsidRPr="00A933E1" w:rsidRDefault="00EC7924" w:rsidP="008C49A7">
            <w:pPr>
              <w:jc w:val="center"/>
              <w:rPr>
                <w:b/>
                <w:color w:val="2E74B5" w:themeColor="accent1" w:themeShade="BF"/>
              </w:rPr>
            </w:pPr>
            <w:r w:rsidRPr="00A933E1">
              <w:rPr>
                <w:b/>
                <w:color w:val="2E74B5" w:themeColor="accent1" w:themeShade="BF"/>
                <w:sz w:val="18"/>
              </w:rPr>
              <w:t>GDC Development outcome</w:t>
            </w:r>
            <w:r>
              <w:rPr>
                <w:b/>
                <w:color w:val="2E74B5" w:themeColor="accent1" w:themeShade="BF"/>
                <w:sz w:val="18"/>
              </w:rPr>
              <w:t>(s)</w:t>
            </w:r>
            <w:r w:rsidRPr="00A933E1">
              <w:rPr>
                <w:b/>
                <w:color w:val="2E74B5" w:themeColor="accent1" w:themeShade="BF"/>
                <w:sz w:val="18"/>
              </w:rPr>
              <w:t xml:space="preserve"> </w:t>
            </w:r>
            <w:r w:rsidRPr="00A933E1">
              <w:rPr>
                <w:b/>
                <w:color w:val="000000" w:themeColor="text1"/>
                <w:sz w:val="18"/>
              </w:rPr>
              <w:t>(A/B/C/D)</w:t>
            </w:r>
          </w:p>
        </w:tc>
        <w:tc>
          <w:tcPr>
            <w:tcW w:w="3109" w:type="dxa"/>
          </w:tcPr>
          <w:p w:rsidR="00EC7924" w:rsidRDefault="00EC7924" w:rsidP="008C49A7">
            <w:pPr>
              <w:jc w:val="center"/>
              <w:rPr>
                <w:b/>
                <w:color w:val="2E74B5" w:themeColor="accent1" w:themeShade="BF"/>
              </w:rPr>
            </w:pPr>
            <w:r w:rsidRPr="00A933E1">
              <w:rPr>
                <w:b/>
                <w:color w:val="2E74B5" w:themeColor="accent1" w:themeShade="BF"/>
              </w:rPr>
              <w:t>Timeframe for completion</w:t>
            </w:r>
            <w:r>
              <w:rPr>
                <w:b/>
                <w:color w:val="2E74B5" w:themeColor="accent1" w:themeShade="BF"/>
              </w:rPr>
              <w:t>/</w:t>
            </w:r>
          </w:p>
          <w:p w:rsidR="00EC7924" w:rsidRPr="00A933E1" w:rsidRDefault="00EC7924" w:rsidP="008C49A7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Target date</w:t>
            </w:r>
          </w:p>
        </w:tc>
      </w:tr>
      <w:tr w:rsidR="00EC7924" w:rsidRPr="0065032B" w:rsidTr="00E31A32">
        <w:tc>
          <w:tcPr>
            <w:tcW w:w="922" w:type="dxa"/>
          </w:tcPr>
          <w:p w:rsidR="00EC7924" w:rsidRPr="00EC7924" w:rsidRDefault="00EC7924" w:rsidP="008C49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7" w:type="dxa"/>
          </w:tcPr>
          <w:p w:rsidR="00EC7924" w:rsidRPr="0065032B" w:rsidRDefault="00EC7924" w:rsidP="008C49A7"/>
        </w:tc>
        <w:tc>
          <w:tcPr>
            <w:tcW w:w="4368" w:type="dxa"/>
          </w:tcPr>
          <w:p w:rsidR="00EC7924" w:rsidRPr="0065032B" w:rsidRDefault="00EC7924" w:rsidP="008C49A7"/>
        </w:tc>
        <w:tc>
          <w:tcPr>
            <w:tcW w:w="1732" w:type="dxa"/>
          </w:tcPr>
          <w:p w:rsidR="00EC7924" w:rsidRPr="00EC7924" w:rsidRDefault="00EC7924" w:rsidP="008C49A7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EC7924" w:rsidRPr="0065032B" w:rsidRDefault="00EC7924" w:rsidP="008C49A7"/>
        </w:tc>
      </w:tr>
      <w:tr w:rsidR="00EC7924" w:rsidRPr="0065032B" w:rsidTr="00E31A32">
        <w:tc>
          <w:tcPr>
            <w:tcW w:w="922" w:type="dxa"/>
          </w:tcPr>
          <w:p w:rsidR="00EC7924" w:rsidRPr="00EC7924" w:rsidRDefault="00EC7924" w:rsidP="008C49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7" w:type="dxa"/>
          </w:tcPr>
          <w:p w:rsidR="00EC7924" w:rsidRPr="0065032B" w:rsidRDefault="00EC7924" w:rsidP="008C49A7"/>
        </w:tc>
        <w:tc>
          <w:tcPr>
            <w:tcW w:w="4368" w:type="dxa"/>
          </w:tcPr>
          <w:p w:rsidR="00EC7924" w:rsidRPr="0065032B" w:rsidRDefault="00EC7924" w:rsidP="008C49A7"/>
        </w:tc>
        <w:tc>
          <w:tcPr>
            <w:tcW w:w="1732" w:type="dxa"/>
          </w:tcPr>
          <w:p w:rsidR="00EC7924" w:rsidRPr="00EC7924" w:rsidRDefault="00EC7924" w:rsidP="008C49A7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EC7924" w:rsidRPr="0065032B" w:rsidRDefault="00EC7924" w:rsidP="008C49A7"/>
        </w:tc>
      </w:tr>
      <w:tr w:rsidR="00EC7924" w:rsidRPr="0065032B" w:rsidTr="00E31A32">
        <w:tc>
          <w:tcPr>
            <w:tcW w:w="922" w:type="dxa"/>
          </w:tcPr>
          <w:p w:rsidR="00EC7924" w:rsidRPr="00EC7924" w:rsidRDefault="00EC7924" w:rsidP="008C49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7" w:type="dxa"/>
          </w:tcPr>
          <w:p w:rsidR="00EC7924" w:rsidRPr="0065032B" w:rsidRDefault="00EC7924" w:rsidP="008C49A7"/>
        </w:tc>
        <w:tc>
          <w:tcPr>
            <w:tcW w:w="4368" w:type="dxa"/>
          </w:tcPr>
          <w:p w:rsidR="00EC7924" w:rsidRPr="0065032B" w:rsidRDefault="00EC7924" w:rsidP="008C49A7"/>
        </w:tc>
        <w:tc>
          <w:tcPr>
            <w:tcW w:w="1732" w:type="dxa"/>
          </w:tcPr>
          <w:p w:rsidR="00EC7924" w:rsidRPr="00EC7924" w:rsidRDefault="00EC7924" w:rsidP="008C49A7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EC7924" w:rsidRPr="0065032B" w:rsidRDefault="00EC7924" w:rsidP="008C49A7"/>
        </w:tc>
      </w:tr>
      <w:tr w:rsidR="00EC7924" w:rsidRPr="0065032B" w:rsidTr="00E31A32">
        <w:tc>
          <w:tcPr>
            <w:tcW w:w="922" w:type="dxa"/>
          </w:tcPr>
          <w:p w:rsidR="00EC7924" w:rsidRPr="00EC7924" w:rsidRDefault="00EC7924" w:rsidP="008C49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7" w:type="dxa"/>
          </w:tcPr>
          <w:p w:rsidR="00EC7924" w:rsidRPr="0065032B" w:rsidRDefault="00EC7924" w:rsidP="008C49A7"/>
        </w:tc>
        <w:tc>
          <w:tcPr>
            <w:tcW w:w="4368" w:type="dxa"/>
          </w:tcPr>
          <w:p w:rsidR="00EC7924" w:rsidRPr="0065032B" w:rsidRDefault="00EC7924" w:rsidP="008C49A7"/>
        </w:tc>
        <w:tc>
          <w:tcPr>
            <w:tcW w:w="1732" w:type="dxa"/>
          </w:tcPr>
          <w:p w:rsidR="00EC7924" w:rsidRPr="00EC7924" w:rsidRDefault="00EC7924" w:rsidP="008C49A7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EC7924" w:rsidRPr="0065032B" w:rsidRDefault="00EC7924" w:rsidP="008C49A7"/>
        </w:tc>
      </w:tr>
      <w:tr w:rsidR="00EC7924" w:rsidRPr="0065032B" w:rsidTr="00E31A32">
        <w:tc>
          <w:tcPr>
            <w:tcW w:w="922" w:type="dxa"/>
          </w:tcPr>
          <w:p w:rsidR="00EC7924" w:rsidRPr="00EC7924" w:rsidRDefault="00EC7924" w:rsidP="008C49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7" w:type="dxa"/>
          </w:tcPr>
          <w:p w:rsidR="00EC7924" w:rsidRPr="0065032B" w:rsidRDefault="00EC7924" w:rsidP="008C49A7"/>
        </w:tc>
        <w:tc>
          <w:tcPr>
            <w:tcW w:w="4368" w:type="dxa"/>
          </w:tcPr>
          <w:p w:rsidR="00EC7924" w:rsidRPr="0065032B" w:rsidRDefault="00EC7924" w:rsidP="008C49A7"/>
        </w:tc>
        <w:tc>
          <w:tcPr>
            <w:tcW w:w="1732" w:type="dxa"/>
          </w:tcPr>
          <w:p w:rsidR="00EC7924" w:rsidRPr="00EC7924" w:rsidRDefault="00EC7924" w:rsidP="008C49A7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EC7924" w:rsidRPr="0065032B" w:rsidRDefault="00EC7924" w:rsidP="008C49A7"/>
        </w:tc>
      </w:tr>
      <w:tr w:rsidR="00EC7924" w:rsidRPr="0065032B" w:rsidTr="00E31A32">
        <w:tc>
          <w:tcPr>
            <w:tcW w:w="922" w:type="dxa"/>
          </w:tcPr>
          <w:p w:rsidR="00EC7924" w:rsidRPr="00EC7924" w:rsidRDefault="00EC7924" w:rsidP="008C49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7" w:type="dxa"/>
          </w:tcPr>
          <w:p w:rsidR="00EC7924" w:rsidRPr="0065032B" w:rsidRDefault="00EC7924" w:rsidP="008C49A7"/>
        </w:tc>
        <w:tc>
          <w:tcPr>
            <w:tcW w:w="4368" w:type="dxa"/>
          </w:tcPr>
          <w:p w:rsidR="00EC7924" w:rsidRPr="0065032B" w:rsidRDefault="00EC7924" w:rsidP="008C49A7"/>
        </w:tc>
        <w:tc>
          <w:tcPr>
            <w:tcW w:w="1732" w:type="dxa"/>
          </w:tcPr>
          <w:p w:rsidR="00EC7924" w:rsidRPr="00EC7924" w:rsidRDefault="00EC7924" w:rsidP="008C49A7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EC7924" w:rsidRPr="0065032B" w:rsidRDefault="00EC7924" w:rsidP="008C49A7"/>
        </w:tc>
      </w:tr>
      <w:tr w:rsidR="00EC7924" w:rsidRPr="0065032B" w:rsidTr="00E31A32">
        <w:tc>
          <w:tcPr>
            <w:tcW w:w="922" w:type="dxa"/>
          </w:tcPr>
          <w:p w:rsidR="00EC7924" w:rsidRPr="00EC7924" w:rsidRDefault="00EC7924" w:rsidP="008C49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7" w:type="dxa"/>
          </w:tcPr>
          <w:p w:rsidR="00EC7924" w:rsidRPr="0065032B" w:rsidRDefault="00EC7924" w:rsidP="008C49A7"/>
        </w:tc>
        <w:tc>
          <w:tcPr>
            <w:tcW w:w="4368" w:type="dxa"/>
          </w:tcPr>
          <w:p w:rsidR="00EC7924" w:rsidRPr="0065032B" w:rsidRDefault="00EC7924" w:rsidP="008C49A7"/>
        </w:tc>
        <w:tc>
          <w:tcPr>
            <w:tcW w:w="1732" w:type="dxa"/>
          </w:tcPr>
          <w:p w:rsidR="00EC7924" w:rsidRPr="00EC7924" w:rsidRDefault="00EC7924" w:rsidP="008C49A7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EC7924" w:rsidRPr="0065032B" w:rsidRDefault="00EC7924" w:rsidP="008C49A7"/>
        </w:tc>
      </w:tr>
    </w:tbl>
    <w:p w:rsidR="00EE422B" w:rsidRDefault="00EE422B">
      <w:pPr>
        <w:rPr>
          <w:b/>
          <w:color w:val="2E74B5" w:themeColor="accent1" w:themeShade="BF"/>
        </w:rPr>
      </w:pP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1244"/>
        <w:gridCol w:w="891"/>
        <w:gridCol w:w="1566"/>
        <w:gridCol w:w="1495"/>
        <w:gridCol w:w="1230"/>
        <w:gridCol w:w="971"/>
        <w:gridCol w:w="1462"/>
        <w:gridCol w:w="6616"/>
      </w:tblGrid>
      <w:tr w:rsidR="0065032B" w:rsidTr="00AE5311">
        <w:tc>
          <w:tcPr>
            <w:tcW w:w="15475" w:type="dxa"/>
            <w:gridSpan w:val="8"/>
            <w:shd w:val="clear" w:color="auto" w:fill="2E74B5" w:themeFill="accent1" w:themeFillShade="BF"/>
          </w:tcPr>
          <w:p w:rsidR="0065032B" w:rsidRDefault="0065032B">
            <w:pPr>
              <w:rPr>
                <w:b/>
                <w:color w:val="2E74B5" w:themeColor="accent1" w:themeShade="BF"/>
              </w:rPr>
            </w:pPr>
            <w:r w:rsidRPr="0065032B">
              <w:rPr>
                <w:b/>
                <w:color w:val="FFFFFF" w:themeColor="background1"/>
              </w:rPr>
              <w:t>Template 2: Enhanced CPD Record</w:t>
            </w:r>
          </w:p>
        </w:tc>
      </w:tr>
      <w:tr w:rsidR="0065032B" w:rsidTr="00AE5311">
        <w:tc>
          <w:tcPr>
            <w:tcW w:w="15475" w:type="dxa"/>
            <w:gridSpan w:val="8"/>
          </w:tcPr>
          <w:p w:rsidR="0065032B" w:rsidRDefault="0065032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Name: </w:t>
            </w:r>
            <w:r w:rsidRPr="0065032B">
              <w:rPr>
                <w:b/>
                <w:color w:val="000000" w:themeColor="text1"/>
              </w:rPr>
              <w:t>XXXX</w:t>
            </w:r>
          </w:p>
        </w:tc>
      </w:tr>
      <w:tr w:rsidR="0065032B" w:rsidTr="00AE5311">
        <w:tc>
          <w:tcPr>
            <w:tcW w:w="15475" w:type="dxa"/>
            <w:gridSpan w:val="8"/>
          </w:tcPr>
          <w:p w:rsidR="0065032B" w:rsidRDefault="0065032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GDC registration number: </w:t>
            </w:r>
            <w:r w:rsidRPr="0065032B">
              <w:rPr>
                <w:b/>
                <w:color w:val="000000" w:themeColor="text1"/>
              </w:rPr>
              <w:t>XXXXX</w:t>
            </w:r>
          </w:p>
        </w:tc>
      </w:tr>
      <w:tr w:rsidR="0065032B" w:rsidTr="00AE5311">
        <w:tc>
          <w:tcPr>
            <w:tcW w:w="15475" w:type="dxa"/>
            <w:gridSpan w:val="8"/>
          </w:tcPr>
          <w:p w:rsidR="0065032B" w:rsidRDefault="0065032B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Year: </w:t>
            </w:r>
            <w:r w:rsidRPr="0065032B">
              <w:rPr>
                <w:b/>
                <w:color w:val="000000" w:themeColor="text1"/>
              </w:rPr>
              <w:t>20XX</w:t>
            </w:r>
          </w:p>
        </w:tc>
      </w:tr>
      <w:tr w:rsidR="0065032B" w:rsidTr="00AE5311">
        <w:tc>
          <w:tcPr>
            <w:tcW w:w="15475" w:type="dxa"/>
            <w:gridSpan w:val="8"/>
          </w:tcPr>
          <w:p w:rsidR="0065032B" w:rsidRPr="0065032B" w:rsidRDefault="0065032B">
            <w:pPr>
              <w:rPr>
                <w:b/>
                <w:color w:val="000000" w:themeColor="text1"/>
              </w:rPr>
            </w:pPr>
            <w:r>
              <w:rPr>
                <w:b/>
                <w:color w:val="2E74B5" w:themeColor="accent1" w:themeShade="BF"/>
              </w:rPr>
              <w:t xml:space="preserve">Total CPD hours recorded below  = </w:t>
            </w:r>
            <w:r>
              <w:rPr>
                <w:b/>
                <w:color w:val="000000" w:themeColor="text1"/>
              </w:rPr>
              <w:t>xxx</w:t>
            </w:r>
          </w:p>
        </w:tc>
      </w:tr>
      <w:tr w:rsidR="00C712B1" w:rsidTr="00AF5FF9">
        <w:trPr>
          <w:trHeight w:val="352"/>
        </w:trPr>
        <w:tc>
          <w:tcPr>
            <w:tcW w:w="1244" w:type="dxa"/>
            <w:vMerge w:val="restart"/>
          </w:tcPr>
          <w:p w:rsidR="00C712B1" w:rsidRDefault="00C712B1" w:rsidP="00C712B1">
            <w:pPr>
              <w:jc w:val="center"/>
              <w:rPr>
                <w:b/>
                <w:color w:val="2E74B5" w:themeColor="accent1" w:themeShade="BF"/>
              </w:rPr>
            </w:pPr>
            <w:r w:rsidRPr="00C712B1">
              <w:rPr>
                <w:b/>
                <w:color w:val="2E74B5" w:themeColor="accent1" w:themeShade="BF"/>
              </w:rPr>
              <w:t>PDP Ref/code</w:t>
            </w:r>
          </w:p>
          <w:p w:rsidR="00C712B1" w:rsidRPr="00C712B1" w:rsidRDefault="00C712B1" w:rsidP="00C712B1">
            <w:pPr>
              <w:jc w:val="center"/>
              <w:rPr>
                <w:color w:val="2E74B5" w:themeColor="accent1" w:themeShade="BF"/>
              </w:rPr>
            </w:pPr>
            <w:r w:rsidRPr="00C712B1">
              <w:rPr>
                <w:color w:val="000000" w:themeColor="text1"/>
                <w:sz w:val="12"/>
              </w:rPr>
              <w:t>(From template 1)</w:t>
            </w:r>
          </w:p>
        </w:tc>
        <w:tc>
          <w:tcPr>
            <w:tcW w:w="891" w:type="dxa"/>
            <w:vMerge w:val="restart"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Date</w:t>
            </w:r>
          </w:p>
        </w:tc>
        <w:tc>
          <w:tcPr>
            <w:tcW w:w="1566" w:type="dxa"/>
            <w:vMerge w:val="restart"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CPD Provider</w:t>
            </w:r>
          </w:p>
        </w:tc>
        <w:tc>
          <w:tcPr>
            <w:tcW w:w="1495" w:type="dxa"/>
            <w:vMerge w:val="restart"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Venue</w:t>
            </w:r>
          </w:p>
        </w:tc>
        <w:tc>
          <w:tcPr>
            <w:tcW w:w="1230" w:type="dxa"/>
            <w:vMerge w:val="restart"/>
          </w:tcPr>
          <w:p w:rsidR="00C712B1" w:rsidRPr="00C712B1" w:rsidRDefault="00C712B1" w:rsidP="00AE5311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 w:rsidRPr="00C712B1">
              <w:rPr>
                <w:b/>
                <w:color w:val="2E74B5" w:themeColor="accent1" w:themeShade="BF"/>
                <w:sz w:val="18"/>
              </w:rPr>
              <w:t>GDC Development outcome(s)</w:t>
            </w:r>
          </w:p>
          <w:p w:rsidR="00C712B1" w:rsidRPr="00C712B1" w:rsidRDefault="00C712B1" w:rsidP="00AE5311">
            <w:pPr>
              <w:jc w:val="center"/>
              <w:rPr>
                <w:b/>
                <w:color w:val="2E74B5" w:themeColor="accent1" w:themeShade="BF"/>
                <w:sz w:val="16"/>
              </w:rPr>
            </w:pPr>
          </w:p>
          <w:p w:rsidR="00C712B1" w:rsidRPr="00C712B1" w:rsidRDefault="00C712B1" w:rsidP="00AE5311">
            <w:pPr>
              <w:jc w:val="center"/>
              <w:rPr>
                <w:b/>
                <w:color w:val="2E74B5" w:themeColor="accent1" w:themeShade="BF"/>
              </w:rPr>
            </w:pPr>
            <w:r w:rsidRPr="00C712B1">
              <w:rPr>
                <w:b/>
                <w:color w:val="000000" w:themeColor="text1"/>
                <w:sz w:val="18"/>
              </w:rPr>
              <w:t>(A/B/C/D)</w:t>
            </w:r>
          </w:p>
        </w:tc>
        <w:tc>
          <w:tcPr>
            <w:tcW w:w="971" w:type="dxa"/>
            <w:vMerge w:val="restart"/>
          </w:tcPr>
          <w:p w:rsidR="00C712B1" w:rsidRDefault="00C712B1" w:rsidP="00C712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CPD</w:t>
            </w:r>
          </w:p>
          <w:p w:rsidR="00C712B1" w:rsidRDefault="00C712B1" w:rsidP="00C712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Hours</w:t>
            </w:r>
          </w:p>
        </w:tc>
        <w:tc>
          <w:tcPr>
            <w:tcW w:w="1462" w:type="dxa"/>
          </w:tcPr>
          <w:p w:rsidR="00C712B1" w:rsidRDefault="00C712B1" w:rsidP="00C712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Yes/No</w:t>
            </w:r>
          </w:p>
        </w:tc>
        <w:tc>
          <w:tcPr>
            <w:tcW w:w="6616" w:type="dxa"/>
            <w:vMerge w:val="restart"/>
          </w:tcPr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  <w:r w:rsidRPr="00C712B1">
              <w:rPr>
                <w:b/>
                <w:color w:val="2E74B5" w:themeColor="accent1" w:themeShade="BF"/>
                <w:u w:val="single"/>
              </w:rPr>
              <w:t>REFLECTION</w:t>
            </w:r>
            <w:r>
              <w:rPr>
                <w:b/>
                <w:color w:val="2E74B5" w:themeColor="accent1" w:themeShade="BF"/>
              </w:rPr>
              <w:t xml:space="preserve"> e.g. identify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What aspects of the training were most useful?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What will you do differently?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The knowledge, understanding, skills that have been reinforced/enhanced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How patient care will be enhanced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How practice quality will be enhanced</w:t>
            </w:r>
          </w:p>
          <w:p w:rsidR="00C712B1" w:rsidRPr="00C712B1" w:rsidRDefault="00C712B1" w:rsidP="00C712B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712B1">
              <w:rPr>
                <w:sz w:val="20"/>
              </w:rPr>
              <w:t>Additional learning needs</w:t>
            </w:r>
          </w:p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</w:p>
        </w:tc>
      </w:tr>
      <w:tr w:rsidR="00C712B1" w:rsidTr="00AF5FF9">
        <w:trPr>
          <w:trHeight w:val="698"/>
        </w:trPr>
        <w:tc>
          <w:tcPr>
            <w:tcW w:w="1244" w:type="dxa"/>
            <w:vMerge/>
          </w:tcPr>
          <w:p w:rsidR="00C712B1" w:rsidRPr="00EC7924" w:rsidRDefault="00C712B1">
            <w:pPr>
              <w:rPr>
                <w:b/>
                <w:color w:val="2E74B5" w:themeColor="accent1" w:themeShade="BF"/>
                <w:sz w:val="18"/>
              </w:rPr>
            </w:pPr>
          </w:p>
        </w:tc>
        <w:tc>
          <w:tcPr>
            <w:tcW w:w="89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566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95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230" w:type="dxa"/>
            <w:vMerge/>
          </w:tcPr>
          <w:p w:rsidR="00C712B1" w:rsidRPr="00AE5311" w:rsidRDefault="00C712B1" w:rsidP="00AE5311">
            <w:pPr>
              <w:jc w:val="center"/>
              <w:rPr>
                <w:b/>
                <w:color w:val="2E74B5" w:themeColor="accent1" w:themeShade="BF"/>
                <w:sz w:val="14"/>
              </w:rPr>
            </w:pPr>
          </w:p>
        </w:tc>
        <w:tc>
          <w:tcPr>
            <w:tcW w:w="97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62" w:type="dxa"/>
          </w:tcPr>
          <w:p w:rsidR="00C712B1" w:rsidRPr="00C712B1" w:rsidRDefault="00C712B1" w:rsidP="00C712B1">
            <w:pPr>
              <w:jc w:val="center"/>
              <w:rPr>
                <w:b/>
                <w:color w:val="000000" w:themeColor="text1"/>
                <w:sz w:val="18"/>
              </w:rPr>
            </w:pPr>
            <w:r w:rsidRPr="00C712B1">
              <w:rPr>
                <w:b/>
                <w:color w:val="000000" w:themeColor="text1"/>
                <w:sz w:val="18"/>
              </w:rPr>
              <w:t>Evidence</w:t>
            </w:r>
          </w:p>
          <w:p w:rsidR="00C712B1" w:rsidRPr="00C712B1" w:rsidRDefault="00C712B1" w:rsidP="00C712B1">
            <w:pPr>
              <w:jc w:val="center"/>
              <w:rPr>
                <w:color w:val="000000" w:themeColor="text1"/>
                <w:sz w:val="18"/>
              </w:rPr>
            </w:pPr>
            <w:r w:rsidRPr="00C712B1">
              <w:rPr>
                <w:color w:val="000000" w:themeColor="text1"/>
                <w:sz w:val="18"/>
              </w:rPr>
              <w:t>(e.g. Certificate)</w:t>
            </w:r>
          </w:p>
        </w:tc>
        <w:tc>
          <w:tcPr>
            <w:tcW w:w="6616" w:type="dxa"/>
            <w:vMerge/>
          </w:tcPr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</w:p>
        </w:tc>
      </w:tr>
      <w:tr w:rsidR="00C712B1" w:rsidTr="00AF5FF9">
        <w:trPr>
          <w:trHeight w:val="564"/>
        </w:trPr>
        <w:tc>
          <w:tcPr>
            <w:tcW w:w="1244" w:type="dxa"/>
            <w:vMerge/>
          </w:tcPr>
          <w:p w:rsidR="00C712B1" w:rsidRPr="00EC7924" w:rsidRDefault="00C712B1">
            <w:pPr>
              <w:rPr>
                <w:b/>
                <w:color w:val="2E74B5" w:themeColor="accent1" w:themeShade="BF"/>
                <w:sz w:val="18"/>
              </w:rPr>
            </w:pPr>
          </w:p>
        </w:tc>
        <w:tc>
          <w:tcPr>
            <w:tcW w:w="89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566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95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230" w:type="dxa"/>
            <w:vMerge/>
          </w:tcPr>
          <w:p w:rsidR="00C712B1" w:rsidRPr="00AE5311" w:rsidRDefault="00C712B1" w:rsidP="00AE5311">
            <w:pPr>
              <w:jc w:val="center"/>
              <w:rPr>
                <w:b/>
                <w:color w:val="2E74B5" w:themeColor="accent1" w:themeShade="BF"/>
                <w:sz w:val="14"/>
              </w:rPr>
            </w:pPr>
          </w:p>
        </w:tc>
        <w:tc>
          <w:tcPr>
            <w:tcW w:w="97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62" w:type="dxa"/>
          </w:tcPr>
          <w:p w:rsidR="00C712B1" w:rsidRPr="00C712B1" w:rsidRDefault="00C712B1" w:rsidP="00C712B1">
            <w:pPr>
              <w:jc w:val="center"/>
              <w:rPr>
                <w:b/>
                <w:color w:val="000000" w:themeColor="text1"/>
                <w:sz w:val="18"/>
              </w:rPr>
            </w:pPr>
            <w:r w:rsidRPr="00C712B1">
              <w:rPr>
                <w:b/>
                <w:color w:val="000000" w:themeColor="text1"/>
                <w:sz w:val="18"/>
              </w:rPr>
              <w:t>Quality controls</w:t>
            </w:r>
          </w:p>
        </w:tc>
        <w:tc>
          <w:tcPr>
            <w:tcW w:w="6616" w:type="dxa"/>
            <w:vMerge/>
          </w:tcPr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</w:p>
        </w:tc>
      </w:tr>
      <w:tr w:rsidR="00C712B1" w:rsidTr="00AF5FF9">
        <w:trPr>
          <w:trHeight w:val="721"/>
        </w:trPr>
        <w:tc>
          <w:tcPr>
            <w:tcW w:w="1244" w:type="dxa"/>
            <w:vMerge/>
          </w:tcPr>
          <w:p w:rsidR="00C712B1" w:rsidRPr="00EC7924" w:rsidRDefault="00C712B1">
            <w:pPr>
              <w:rPr>
                <w:b/>
                <w:color w:val="2E74B5" w:themeColor="accent1" w:themeShade="BF"/>
                <w:sz w:val="18"/>
              </w:rPr>
            </w:pPr>
          </w:p>
        </w:tc>
        <w:tc>
          <w:tcPr>
            <w:tcW w:w="89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566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95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230" w:type="dxa"/>
            <w:vMerge/>
          </w:tcPr>
          <w:p w:rsidR="00C712B1" w:rsidRPr="00AE5311" w:rsidRDefault="00C712B1" w:rsidP="00AE5311">
            <w:pPr>
              <w:jc w:val="center"/>
              <w:rPr>
                <w:b/>
                <w:color w:val="2E74B5" w:themeColor="accent1" w:themeShade="BF"/>
                <w:sz w:val="14"/>
              </w:rPr>
            </w:pPr>
          </w:p>
        </w:tc>
        <w:tc>
          <w:tcPr>
            <w:tcW w:w="971" w:type="dxa"/>
            <w:vMerge/>
          </w:tcPr>
          <w:p w:rsidR="00C712B1" w:rsidRDefault="00C712B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462" w:type="dxa"/>
          </w:tcPr>
          <w:p w:rsidR="00C712B1" w:rsidRPr="00C712B1" w:rsidRDefault="00C712B1" w:rsidP="00C712B1">
            <w:pPr>
              <w:jc w:val="center"/>
              <w:rPr>
                <w:b/>
                <w:color w:val="000000" w:themeColor="text1"/>
                <w:sz w:val="18"/>
              </w:rPr>
            </w:pPr>
            <w:r w:rsidRPr="00C712B1">
              <w:rPr>
                <w:b/>
                <w:color w:val="000000" w:themeColor="text1"/>
                <w:sz w:val="18"/>
              </w:rPr>
              <w:t>Feedback opportunities</w:t>
            </w:r>
          </w:p>
        </w:tc>
        <w:tc>
          <w:tcPr>
            <w:tcW w:w="6616" w:type="dxa"/>
            <w:vMerge/>
          </w:tcPr>
          <w:p w:rsidR="00C712B1" w:rsidRDefault="00C712B1" w:rsidP="00AE5311">
            <w:pPr>
              <w:rPr>
                <w:b/>
                <w:color w:val="2E74B5" w:themeColor="accent1" w:themeShade="BF"/>
              </w:rPr>
            </w:pPr>
          </w:p>
        </w:tc>
      </w:tr>
      <w:tr w:rsidR="00E31A32" w:rsidTr="00AF5FF9">
        <w:trPr>
          <w:trHeight w:val="721"/>
        </w:trPr>
        <w:tc>
          <w:tcPr>
            <w:tcW w:w="1244" w:type="dxa"/>
          </w:tcPr>
          <w:p w:rsidR="00AE5311" w:rsidRPr="00E31A32" w:rsidRDefault="00AE5311" w:rsidP="00E31A32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91" w:type="dxa"/>
          </w:tcPr>
          <w:p w:rsidR="00AE5311" w:rsidRPr="00C712B1" w:rsidRDefault="00E31A32">
            <w:pPr>
              <w:rPr>
                <w:color w:val="000000" w:themeColor="text1"/>
              </w:rPr>
            </w:pPr>
            <w:r w:rsidRPr="00E31A32">
              <w:rPr>
                <w:color w:val="000000" w:themeColor="text1"/>
                <w:sz w:val="20"/>
              </w:rPr>
              <w:t>xx/xx/xx</w:t>
            </w:r>
          </w:p>
        </w:tc>
        <w:tc>
          <w:tcPr>
            <w:tcW w:w="1566" w:type="dxa"/>
          </w:tcPr>
          <w:p w:rsidR="00AE5311" w:rsidRPr="00E31A32" w:rsidRDefault="00AE531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AE5311" w:rsidRPr="00C712B1" w:rsidRDefault="00AE5311">
            <w:pPr>
              <w:rPr>
                <w:color w:val="000000" w:themeColor="text1"/>
              </w:rPr>
            </w:pPr>
          </w:p>
        </w:tc>
        <w:tc>
          <w:tcPr>
            <w:tcW w:w="1230" w:type="dxa"/>
          </w:tcPr>
          <w:p w:rsidR="00AE5311" w:rsidRPr="00C61DD3" w:rsidRDefault="00AE5311" w:rsidP="00AE531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71" w:type="dxa"/>
          </w:tcPr>
          <w:p w:rsidR="00AE5311" w:rsidRPr="00E31A32" w:rsidRDefault="00AE5311" w:rsidP="00E31A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62" w:type="dxa"/>
          </w:tcPr>
          <w:p w:rsidR="00AE5311" w:rsidRPr="00C712B1" w:rsidRDefault="00AE5311" w:rsidP="00AF5F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16" w:type="dxa"/>
          </w:tcPr>
          <w:p w:rsidR="00AE5311" w:rsidRPr="00C712B1" w:rsidRDefault="00AE5311" w:rsidP="00AE5311">
            <w:pPr>
              <w:rPr>
                <w:color w:val="000000" w:themeColor="text1"/>
              </w:rPr>
            </w:pPr>
          </w:p>
        </w:tc>
      </w:tr>
      <w:tr w:rsidR="00C61DD3" w:rsidTr="00AF5FF9">
        <w:trPr>
          <w:trHeight w:val="721"/>
        </w:trPr>
        <w:tc>
          <w:tcPr>
            <w:tcW w:w="1244" w:type="dxa"/>
          </w:tcPr>
          <w:p w:rsidR="00C61DD3" w:rsidRDefault="00C61DD3" w:rsidP="00E31A32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91" w:type="dxa"/>
          </w:tcPr>
          <w:p w:rsidR="00C61DD3" w:rsidRPr="00E31A32" w:rsidRDefault="00C61DD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6" w:type="dxa"/>
          </w:tcPr>
          <w:p w:rsidR="00C61DD3" w:rsidRPr="00E31A32" w:rsidRDefault="00C61D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C61DD3" w:rsidRPr="00E31A32" w:rsidRDefault="00C61DD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30" w:type="dxa"/>
          </w:tcPr>
          <w:p w:rsidR="00C61DD3" w:rsidRPr="00C61DD3" w:rsidRDefault="00C61DD3" w:rsidP="00AE531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71" w:type="dxa"/>
          </w:tcPr>
          <w:p w:rsidR="00C61DD3" w:rsidRDefault="00C61DD3" w:rsidP="00E31A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62" w:type="dxa"/>
          </w:tcPr>
          <w:p w:rsidR="00C61DD3" w:rsidRPr="00C712B1" w:rsidRDefault="00C61DD3" w:rsidP="00AF5F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16" w:type="dxa"/>
          </w:tcPr>
          <w:p w:rsidR="00C61DD3" w:rsidRPr="00E31A32" w:rsidRDefault="00C61DD3" w:rsidP="00AE5311">
            <w:pPr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C61DD3" w:rsidTr="00AF5FF9">
        <w:trPr>
          <w:trHeight w:val="721"/>
        </w:trPr>
        <w:tc>
          <w:tcPr>
            <w:tcW w:w="1244" w:type="dxa"/>
          </w:tcPr>
          <w:p w:rsidR="00C61DD3" w:rsidRDefault="00C61DD3" w:rsidP="00E31A32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91" w:type="dxa"/>
          </w:tcPr>
          <w:p w:rsidR="00C61DD3" w:rsidRPr="00E31A32" w:rsidRDefault="00C61DD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66" w:type="dxa"/>
          </w:tcPr>
          <w:p w:rsidR="00C61DD3" w:rsidRPr="00E31A32" w:rsidRDefault="00C61D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C61DD3" w:rsidRPr="00E31A32" w:rsidRDefault="00C61DD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30" w:type="dxa"/>
          </w:tcPr>
          <w:p w:rsidR="00C61DD3" w:rsidRPr="00C61DD3" w:rsidRDefault="00C61DD3" w:rsidP="00AE531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71" w:type="dxa"/>
          </w:tcPr>
          <w:p w:rsidR="00C61DD3" w:rsidRDefault="00C61DD3" w:rsidP="00E31A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62" w:type="dxa"/>
          </w:tcPr>
          <w:p w:rsidR="00C61DD3" w:rsidRPr="00C712B1" w:rsidRDefault="00C61DD3" w:rsidP="00AF5F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16" w:type="dxa"/>
          </w:tcPr>
          <w:p w:rsidR="00C61DD3" w:rsidRPr="00E31A32" w:rsidRDefault="00C61DD3" w:rsidP="00AE5311">
            <w:pPr>
              <w:rPr>
                <w:color w:val="000000" w:themeColor="text1"/>
                <w:sz w:val="20"/>
              </w:rPr>
            </w:pPr>
          </w:p>
        </w:tc>
      </w:tr>
    </w:tbl>
    <w:p w:rsidR="00EE422B" w:rsidRDefault="00EE422B" w:rsidP="00AF5FF9"/>
    <w:sectPr w:rsidR="00EE422B" w:rsidSect="00863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22A"/>
    <w:multiLevelType w:val="hybridMultilevel"/>
    <w:tmpl w:val="FB4C4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526B6"/>
    <w:multiLevelType w:val="hybridMultilevel"/>
    <w:tmpl w:val="9F20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220"/>
    <w:multiLevelType w:val="hybridMultilevel"/>
    <w:tmpl w:val="667C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6DF2"/>
    <w:multiLevelType w:val="hybridMultilevel"/>
    <w:tmpl w:val="CFB28E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6B81"/>
    <w:multiLevelType w:val="hybridMultilevel"/>
    <w:tmpl w:val="3FD2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1521"/>
    <w:multiLevelType w:val="hybridMultilevel"/>
    <w:tmpl w:val="AF38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622AF"/>
    <w:multiLevelType w:val="hybridMultilevel"/>
    <w:tmpl w:val="91FA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E45A8"/>
    <w:multiLevelType w:val="hybridMultilevel"/>
    <w:tmpl w:val="26C4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38"/>
    <w:rsid w:val="00031A48"/>
    <w:rsid w:val="00211510"/>
    <w:rsid w:val="003E0CBF"/>
    <w:rsid w:val="0054059A"/>
    <w:rsid w:val="0065032B"/>
    <w:rsid w:val="006758E7"/>
    <w:rsid w:val="006F6CE3"/>
    <w:rsid w:val="00863A38"/>
    <w:rsid w:val="008A5B9F"/>
    <w:rsid w:val="008E60C6"/>
    <w:rsid w:val="00921D32"/>
    <w:rsid w:val="009F34CC"/>
    <w:rsid w:val="00A509F1"/>
    <w:rsid w:val="00A87013"/>
    <w:rsid w:val="00A933E1"/>
    <w:rsid w:val="00AE5311"/>
    <w:rsid w:val="00AF5FF9"/>
    <w:rsid w:val="00B96D68"/>
    <w:rsid w:val="00BF21A2"/>
    <w:rsid w:val="00C31CF8"/>
    <w:rsid w:val="00C54AA2"/>
    <w:rsid w:val="00C61DD3"/>
    <w:rsid w:val="00C712B1"/>
    <w:rsid w:val="00CA583B"/>
    <w:rsid w:val="00DC61DC"/>
    <w:rsid w:val="00E31A32"/>
    <w:rsid w:val="00EC7924"/>
    <w:rsid w:val="00E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781D7-9362-4440-BCD0-FF0CA1FD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Mackenzie</dc:creator>
  <cp:keywords/>
  <dc:description/>
  <cp:lastModifiedBy>Louis Mackenzie</cp:lastModifiedBy>
  <cp:revision>13</cp:revision>
  <cp:lastPrinted>2017-08-29T07:30:00Z</cp:lastPrinted>
  <dcterms:created xsi:type="dcterms:W3CDTF">2017-08-16T20:57:00Z</dcterms:created>
  <dcterms:modified xsi:type="dcterms:W3CDTF">2018-01-14T12:38:00Z</dcterms:modified>
</cp:coreProperties>
</file>